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pacing w:val="-4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4"/>
          <w:sz w:val="40"/>
          <w:szCs w:val="40"/>
        </w:rPr>
        <w:t>低碳宜居村级沼气集中供气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4"/>
          <w:sz w:val="40"/>
          <w:szCs w:val="40"/>
          <w:lang w:eastAsia="zh-CN"/>
        </w:rPr>
        <w:t>节能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4"/>
          <w:sz w:val="40"/>
          <w:szCs w:val="40"/>
        </w:rPr>
        <w:t>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textAlignment w:val="auto"/>
        <w:outlineLvl w:val="9"/>
        <w:rPr>
          <w:rFonts w:hint="eastAsia" w:ascii="方正仿宋_GBK" w:hAnsi="方正仿宋_GBK" w:eastAsia="方正仿宋_GBK" w:cs="方正仿宋_GBK"/>
          <w:spacing w:val="-4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8" w:lineRule="exact"/>
        <w:ind w:firstLine="600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  <w:t>一、技术概述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8" w:lineRule="exact"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0"/>
          <w:szCs w:val="30"/>
        </w:rPr>
        <w:t>（一）技术基本情况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8" w:lineRule="exact"/>
        <w:ind w:firstLine="584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pacing w:val="-4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4"/>
          <w:sz w:val="30"/>
          <w:szCs w:val="30"/>
        </w:rPr>
        <w:t>为解决农业有机废弃物污染问题，优化改善农村能源结构，以四川省为代表，从2012年开始推广并建立了以集中供气沼气工程为纽带，以区域农业废弃物资源化利用、新农村沼气利用、沼渣沼液综合利用为核心的区域生态循环农业示范，促进种养业深度融合发展。项目连续实施7年以来，每年建设约150处新村集中供气工程，并因地制宜建设民族地区户用沼气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8" w:lineRule="exact"/>
        <w:ind w:firstLine="584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pacing w:val="-4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4"/>
          <w:sz w:val="30"/>
          <w:szCs w:val="30"/>
        </w:rPr>
        <w:t xml:space="preserve">沼气集中供气工程技术优势主要体现在：原料来源广泛，可替代。该技术模式中厌氧消化器不仅可以处理粪便，还可以处理农作物秸秆、农业农村有机垃圾等高悬浮固体含量的原料。采用CSTR厌氧发酵装置，高效低耗稳定运行，项目占地少、成本低，是目前应用最广泛的技术模式之一。智能智控，实现远程操控。该模式可以实现站内的全方位监控和远程操作控制，基本实现基于网络的点对点、点对多点、多点对多点的远程实时现场监视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8" w:lineRule="exact"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0"/>
          <w:szCs w:val="30"/>
        </w:rPr>
        <w:t>（二）技术示范推广情况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8" w:lineRule="exact"/>
        <w:ind w:firstLine="584" w:firstLineChars="200"/>
        <w:textAlignment w:val="auto"/>
        <w:outlineLvl w:val="9"/>
        <w:rPr>
          <w:rFonts w:hint="eastAsia" w:ascii="方正仿宋_GBK" w:hAnsi="方正仿宋_GBK" w:eastAsia="方正仿宋_GBK" w:cs="方正仿宋_GBK"/>
          <w:spacing w:val="-4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pacing w:val="-4"/>
          <w:sz w:val="30"/>
          <w:szCs w:val="30"/>
        </w:rPr>
        <w:t>2012年以来，在四川省财政厅、农业农村厅的领导下，四川省农村能源办公室牵头负责在全省883</w:t>
      </w:r>
      <w:r>
        <w:rPr>
          <w:rFonts w:hint="eastAsia" w:ascii="方正仿宋_GBK" w:hAnsi="方正仿宋_GBK" w:eastAsia="方正仿宋_GBK" w:cs="方正仿宋_GBK"/>
          <w:spacing w:val="-4"/>
          <w:sz w:val="30"/>
          <w:szCs w:val="30"/>
        </w:rPr>
        <w:t>个美丽新村和新农村综合体配套建设新村集中供气工程，取得了良好的经济效益、能源效益、生态效益、社会效益，已经成为现代种养循环农业的核心枢纽，深受广大农民群众特别是项目区养殖场业主的欢迎，既让农户用上了清洁便利的“管道沼气”，又有力助推了以沼气为纽带的循环农业示范基地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8" w:lineRule="exact"/>
        <w:ind w:firstLine="584" w:firstLineChars="200"/>
        <w:textAlignment w:val="auto"/>
        <w:outlineLvl w:val="9"/>
        <w:rPr>
          <w:rFonts w:hint="eastAsia" w:ascii="方正仿宋_GBK" w:hAnsi="方正仿宋_GBK" w:eastAsia="方正仿宋_GBK" w:cs="方正仿宋_GBK"/>
          <w:spacing w:val="-4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pacing w:val="-4"/>
          <w:sz w:val="30"/>
          <w:szCs w:val="30"/>
        </w:rPr>
        <w:t>在项目点，该地区农户付费用气，用气户、业主双赢。项目采用</w:t>
      </w:r>
      <w:r>
        <w:rPr>
          <w:rFonts w:hint="default" w:ascii="Times New Roman" w:hAnsi="Times New Roman" w:eastAsia="方正仿宋_GBK" w:cs="Times New Roman"/>
          <w:spacing w:val="-4"/>
          <w:sz w:val="30"/>
          <w:szCs w:val="30"/>
        </w:rPr>
        <w:t>IC卡刷卡消费，业主按2.0元/m</w:t>
      </w:r>
      <w:r>
        <w:rPr>
          <w:rFonts w:hint="default" w:ascii="Times New Roman" w:hAnsi="Times New Roman" w:eastAsia="方正仿宋_GBK" w:cs="Times New Roman"/>
          <w:spacing w:val="-4"/>
          <w:sz w:val="30"/>
          <w:szCs w:val="30"/>
          <w:vertAlign w:val="superscript"/>
        </w:rPr>
        <w:t>3</w:t>
      </w:r>
      <w:r>
        <w:rPr>
          <w:rFonts w:hint="default" w:ascii="Times New Roman" w:hAnsi="Times New Roman" w:eastAsia="方正仿宋_GBK" w:cs="Times New Roman"/>
          <w:spacing w:val="-4"/>
          <w:sz w:val="30"/>
          <w:szCs w:val="30"/>
        </w:rPr>
        <w:t>沼气向用气户收取费用，年收益10万余元；天然气已覆盖区域范围，沼气价格相比于天然气2.8元/m</w:t>
      </w:r>
      <w:r>
        <w:rPr>
          <w:rFonts w:hint="default" w:ascii="Times New Roman" w:hAnsi="Times New Roman" w:eastAsia="方正仿宋_GBK" w:cs="Times New Roman"/>
          <w:spacing w:val="-4"/>
          <w:sz w:val="30"/>
          <w:szCs w:val="30"/>
          <w:vertAlign w:val="superscript"/>
        </w:rPr>
        <w:t>3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pacing w:val="-4"/>
          <w:sz w:val="30"/>
          <w:szCs w:val="30"/>
        </w:rPr>
        <w:t>低，百姓更愿使用沼气作为炊事用能。沼渣沼液供不应求，经济效益好。蔬菜、果树用沼渣追肥、沼液喷施，产量可提高20%～30%,售价提高10%～20%。养殖业主以200元/车（5m</w:t>
      </w:r>
      <w:r>
        <w:rPr>
          <w:rFonts w:hint="default" w:ascii="Times New Roman" w:hAnsi="Times New Roman" w:eastAsia="方正仿宋_GBK" w:cs="Times New Roman"/>
          <w:spacing w:val="-4"/>
          <w:sz w:val="30"/>
          <w:szCs w:val="30"/>
          <w:vertAlign w:val="superscript"/>
        </w:rPr>
        <w:t>3</w:t>
      </w:r>
      <w:r>
        <w:rPr>
          <w:rFonts w:hint="default" w:ascii="Times New Roman" w:hAnsi="Times New Roman" w:eastAsia="方正仿宋_GBK" w:cs="Times New Roman"/>
          <w:spacing w:val="-4"/>
          <w:sz w:val="30"/>
          <w:szCs w:val="30"/>
        </w:rPr>
        <w:t>）出售，年收入近20</w:t>
      </w:r>
      <w:r>
        <w:rPr>
          <w:rFonts w:hint="eastAsia" w:ascii="方正仿宋_GBK" w:hAnsi="方正仿宋_GBK" w:eastAsia="方正仿宋_GBK" w:cs="方正仿宋_GBK"/>
          <w:spacing w:val="-4"/>
          <w:sz w:val="30"/>
          <w:szCs w:val="30"/>
        </w:rPr>
        <w:t xml:space="preserve">万余元。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8" w:lineRule="exact"/>
        <w:ind w:firstLine="600" w:firstLineChars="200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0"/>
          <w:szCs w:val="30"/>
        </w:rPr>
        <w:t>（三）提质增效情况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8" w:lineRule="exact"/>
        <w:ind w:firstLine="584" w:firstLineChars="200"/>
        <w:textAlignment w:val="auto"/>
        <w:outlineLvl w:val="9"/>
        <w:rPr>
          <w:rFonts w:hint="eastAsia" w:ascii="方正仿宋_GBK" w:hAnsi="方正仿宋_GBK" w:eastAsia="方正仿宋_GBK" w:cs="方正仿宋_GBK"/>
          <w:spacing w:val="-4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pacing w:val="-4"/>
          <w:sz w:val="30"/>
          <w:szCs w:val="30"/>
        </w:rPr>
        <w:t>应用集中供气沼气工程项目，可将农业废弃物（如秸秆等）、农产品加工剩余物（水果、蔬菜等）、餐厨垃圾、畜禽养殖场畜禽粪便及污水、屠宰废水、生活污水处理场生活污泥等污染物“化害为利、变废为宝”，既能减少农村环境面源污染问题，又能为老百姓提供质优价廉的清洁能源，同时为“果、蔬、粮”等经济作物提供优质的有机肥，实现农产品提质增效，化肥农药减施减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8" w:lineRule="exact"/>
        <w:ind w:firstLine="584" w:firstLineChars="200"/>
        <w:textAlignment w:val="auto"/>
        <w:outlineLvl w:val="9"/>
        <w:rPr>
          <w:rFonts w:hint="eastAsia" w:ascii="方正仿宋_GBK" w:hAnsi="方正仿宋_GBK" w:eastAsia="方正仿宋_GBK" w:cs="方正仿宋_GBK"/>
          <w:spacing w:val="-4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pacing w:val="-4"/>
          <w:sz w:val="30"/>
          <w:szCs w:val="30"/>
        </w:rPr>
        <w:t>1</w:t>
      </w:r>
      <w:r>
        <w:rPr>
          <w:rFonts w:hint="default" w:ascii="Times New Roman" w:hAnsi="Times New Roman" w:eastAsia="方正仿宋_GBK" w:cs="Times New Roman"/>
          <w:spacing w:val="-4"/>
          <w:sz w:val="30"/>
          <w:szCs w:val="30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pacing w:val="-4"/>
          <w:sz w:val="30"/>
          <w:szCs w:val="30"/>
        </w:rPr>
        <w:t>经济效益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8" w:lineRule="exact"/>
        <w:ind w:firstLine="584" w:firstLineChars="200"/>
        <w:textAlignment w:val="auto"/>
        <w:outlineLvl w:val="9"/>
        <w:rPr>
          <w:rFonts w:hint="eastAsia" w:ascii="方正仿宋_GBK" w:hAnsi="方正仿宋_GBK" w:eastAsia="方正仿宋_GBK" w:cs="方正仿宋_GBK"/>
          <w:spacing w:val="-4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pacing w:val="-4"/>
          <w:sz w:val="30"/>
          <w:szCs w:val="30"/>
        </w:rPr>
        <w:t>集中供气项目的实施，实现了农户、种养殖业主的双赢。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8" w:lineRule="exact"/>
        <w:ind w:firstLine="584" w:firstLineChars="200"/>
        <w:textAlignment w:val="auto"/>
        <w:outlineLvl w:val="9"/>
        <w:rPr>
          <w:rFonts w:hint="eastAsia" w:ascii="方正仿宋_GBK" w:hAnsi="方正仿宋_GBK" w:eastAsia="方正仿宋_GBK" w:cs="方正仿宋_GBK"/>
          <w:spacing w:val="-4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pacing w:val="-4"/>
          <w:sz w:val="30"/>
          <w:szCs w:val="30"/>
        </w:rPr>
        <w:t>一方面养殖业主实现了畜禽粪污“零排放”，实现了清洁生产，节省了排污费。另一方面，供气收费，有效解决了工程后续运营、管护所需的资金，也让经营管理者有利可图。集中供气沼气工程，按照单个项目户均用气量</w:t>
      </w:r>
      <w:r>
        <w:rPr>
          <w:rFonts w:hint="default" w:ascii="Times New Roman" w:hAnsi="Times New Roman" w:eastAsia="方正仿宋_GBK" w:cs="Times New Roman"/>
          <w:spacing w:val="-4"/>
          <w:sz w:val="30"/>
          <w:szCs w:val="30"/>
        </w:rPr>
        <w:t>1.0m</w:t>
      </w:r>
      <w:r>
        <w:rPr>
          <w:rFonts w:hint="default" w:ascii="Times New Roman" w:hAnsi="Times New Roman" w:eastAsia="方正仿宋_GBK" w:cs="Times New Roman"/>
          <w:spacing w:val="-4"/>
          <w:sz w:val="30"/>
          <w:szCs w:val="30"/>
          <w:vertAlign w:val="superscript"/>
        </w:rPr>
        <w:t>3</w:t>
      </w:r>
      <w:r>
        <w:rPr>
          <w:rFonts w:hint="default" w:ascii="Times New Roman" w:hAnsi="Times New Roman" w:eastAsia="方正仿宋_GBK" w:cs="Times New Roman"/>
          <w:spacing w:val="-4"/>
          <w:sz w:val="30"/>
          <w:szCs w:val="30"/>
        </w:rPr>
        <w:t>，沼气销售价格1.5元/m</w:t>
      </w:r>
      <w:r>
        <w:rPr>
          <w:rFonts w:hint="default" w:ascii="Times New Roman" w:hAnsi="Times New Roman" w:eastAsia="方正仿宋_GBK" w:cs="Times New Roman"/>
          <w:spacing w:val="-4"/>
          <w:sz w:val="30"/>
          <w:szCs w:val="30"/>
          <w:vertAlign w:val="superscript"/>
        </w:rPr>
        <w:t>3</w:t>
      </w:r>
      <w:r>
        <w:rPr>
          <w:rFonts w:hint="default" w:ascii="Times New Roman" w:hAnsi="Times New Roman" w:eastAsia="方正仿宋_GBK" w:cs="Times New Roman"/>
          <w:spacing w:val="-4"/>
          <w:sz w:val="30"/>
          <w:szCs w:val="30"/>
        </w:rPr>
        <w:t>，供气户数以100户计，则年供气收入可达5.5万余元；日产沼渣沼液8t，按20元/t计，则年销售沼渣沼液收入5.8万余元，供气站年可实现销售收入11.3</w:t>
      </w:r>
      <w:r>
        <w:rPr>
          <w:rFonts w:hint="eastAsia" w:ascii="方正仿宋_GBK" w:hAnsi="方正仿宋_GBK" w:eastAsia="方正仿宋_GBK" w:cs="方正仿宋_GBK"/>
          <w:spacing w:val="-4"/>
          <w:sz w:val="30"/>
          <w:szCs w:val="30"/>
        </w:rPr>
        <w:t>万余元，除去日常运维费用外，还略有盈利。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8" w:lineRule="exact"/>
        <w:ind w:firstLine="584" w:firstLineChars="200"/>
        <w:textAlignment w:val="auto"/>
        <w:outlineLvl w:val="9"/>
        <w:rPr>
          <w:rFonts w:hint="eastAsia" w:ascii="方正仿宋_GBK" w:hAnsi="方正仿宋_GBK" w:eastAsia="方正仿宋_GBK" w:cs="方正仿宋_GBK"/>
          <w:spacing w:val="-4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pacing w:val="-4"/>
          <w:sz w:val="30"/>
          <w:szCs w:val="30"/>
        </w:rPr>
        <w:t>2</w:t>
      </w:r>
      <w:r>
        <w:rPr>
          <w:rFonts w:hint="eastAsia" w:ascii="Times New Roman" w:hAnsi="Times New Roman" w:eastAsia="方正仿宋_GBK" w:cs="Times New Roman"/>
          <w:spacing w:val="-4"/>
          <w:sz w:val="30"/>
          <w:szCs w:val="30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pacing w:val="-4"/>
          <w:sz w:val="30"/>
          <w:szCs w:val="30"/>
        </w:rPr>
        <w:t>社会效益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8" w:lineRule="exact"/>
        <w:ind w:firstLine="584" w:firstLineChars="200"/>
        <w:textAlignment w:val="auto"/>
        <w:outlineLvl w:val="9"/>
        <w:rPr>
          <w:rFonts w:hint="eastAsia" w:ascii="方正仿宋_GBK" w:hAnsi="方正仿宋_GBK" w:eastAsia="方正仿宋_GBK" w:cs="方正仿宋_GBK"/>
          <w:spacing w:val="-4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pacing w:val="-4"/>
          <w:sz w:val="30"/>
          <w:szCs w:val="30"/>
        </w:rPr>
        <w:t>集中供气工程在解决农户的生活用能、农村面源污染、助推脱贫攻坚、改善人居环境等方面发挥了重要作用。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8" w:lineRule="exact"/>
        <w:ind w:firstLine="584" w:firstLineChars="200"/>
        <w:textAlignment w:val="auto"/>
        <w:outlineLvl w:val="9"/>
        <w:rPr>
          <w:rFonts w:hint="eastAsia" w:ascii="方正仿宋_GBK" w:hAnsi="方正仿宋_GBK" w:eastAsia="方正仿宋_GBK" w:cs="方正仿宋_GBK"/>
          <w:spacing w:val="-4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pacing w:val="-4"/>
          <w:sz w:val="30"/>
          <w:szCs w:val="30"/>
        </w:rPr>
        <w:t>3</w:t>
      </w:r>
      <w:r>
        <w:rPr>
          <w:rFonts w:hint="eastAsia" w:ascii="Times New Roman" w:hAnsi="Times New Roman" w:eastAsia="方正仿宋_GBK" w:cs="Times New Roman"/>
          <w:spacing w:val="-4"/>
          <w:sz w:val="30"/>
          <w:szCs w:val="30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pacing w:val="-4"/>
          <w:sz w:val="30"/>
          <w:szCs w:val="30"/>
        </w:rPr>
        <w:t>生态效益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8" w:lineRule="exact"/>
        <w:ind w:firstLine="584" w:firstLineChars="200"/>
        <w:textAlignment w:val="auto"/>
        <w:outlineLvl w:val="9"/>
        <w:rPr>
          <w:rFonts w:hint="eastAsia" w:ascii="方正仿宋_GBK" w:hAnsi="方正仿宋_GBK" w:eastAsia="方正仿宋_GBK" w:cs="方正仿宋_GBK"/>
          <w:spacing w:val="-4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pacing w:val="-4"/>
          <w:sz w:val="30"/>
          <w:szCs w:val="30"/>
        </w:rPr>
        <w:t>集中供气沼气工程，可对区域内的畜禽粪便等有机废弃物进行厌氧发酵处理，既能为周边老百姓提供长期稳定、经济实惠、清洁安全的炊事用能，同时也改善了农村人居环境。沼渣沼液分别加工成固态、液态有机肥出售，可减少化肥用量，改善土壤质量，促进区域内水土资源的合理利用和生态环境良性循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8" w:lineRule="exact"/>
        <w:ind w:firstLine="600" w:firstLineChars="200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0"/>
          <w:szCs w:val="30"/>
        </w:rPr>
        <w:t>（四）技术获奖情况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8" w:lineRule="exact"/>
        <w:ind w:firstLine="584" w:firstLineChars="200"/>
        <w:textAlignment w:val="auto"/>
        <w:outlineLvl w:val="9"/>
        <w:rPr>
          <w:rFonts w:hint="eastAsia" w:ascii="方正仿宋_GBK" w:hAnsi="方正仿宋_GBK" w:eastAsia="方正仿宋_GBK" w:cs="方正仿宋_GBK"/>
          <w:spacing w:val="-4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pacing w:val="-4"/>
          <w:sz w:val="30"/>
          <w:szCs w:val="30"/>
        </w:rPr>
        <w:t>集中供气沼气工程技术在推广及应用过程中，获得了社会的认可和相关部门的奖励，其中：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8" w:lineRule="exact"/>
        <w:ind w:firstLine="584" w:firstLineChars="200"/>
        <w:textAlignment w:val="auto"/>
        <w:outlineLvl w:val="9"/>
        <w:rPr>
          <w:rFonts w:hint="eastAsia" w:ascii="方正仿宋_GBK" w:hAnsi="方正仿宋_GBK" w:eastAsia="方正仿宋_GBK" w:cs="方正仿宋_GBK"/>
          <w:spacing w:val="-4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pacing w:val="-4"/>
          <w:sz w:val="30"/>
          <w:szCs w:val="30"/>
        </w:rPr>
        <w:t>“现代农村沼气产业化关键技术研发与应用”，</w:t>
      </w:r>
      <w:r>
        <w:rPr>
          <w:rFonts w:hint="default" w:ascii="Times New Roman" w:hAnsi="Times New Roman" w:eastAsia="方正仿宋_GBK" w:cs="Times New Roman"/>
          <w:spacing w:val="-4"/>
          <w:sz w:val="30"/>
          <w:szCs w:val="30"/>
        </w:rPr>
        <w:t>2018-2019</w:t>
      </w:r>
      <w:r>
        <w:rPr>
          <w:rFonts w:hint="eastAsia" w:ascii="方正仿宋_GBK" w:hAnsi="方正仿宋_GBK" w:eastAsia="方正仿宋_GBK" w:cs="方正仿宋_GBK"/>
          <w:spacing w:val="-4"/>
          <w:sz w:val="30"/>
          <w:szCs w:val="30"/>
        </w:rPr>
        <w:t>年度神农中华农业科技奖三等奖；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8" w:lineRule="exact"/>
        <w:ind w:firstLine="584" w:firstLineChars="200"/>
        <w:textAlignment w:val="auto"/>
        <w:outlineLvl w:val="9"/>
        <w:rPr>
          <w:rFonts w:hint="eastAsia" w:ascii="方正仿宋_GBK" w:hAnsi="方正仿宋_GBK" w:eastAsia="方正仿宋_GBK" w:cs="方正仿宋_GBK"/>
          <w:spacing w:val="-4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pacing w:val="-4"/>
          <w:sz w:val="30"/>
          <w:szCs w:val="30"/>
        </w:rPr>
        <w:t>“西南地区农村生物燃气产供关键技术及保障体系”，</w:t>
      </w:r>
      <w:r>
        <w:rPr>
          <w:rFonts w:hint="default" w:ascii="Times New Roman" w:hAnsi="Times New Roman" w:eastAsia="方正仿宋_GBK" w:cs="Times New Roman"/>
          <w:spacing w:val="-4"/>
          <w:sz w:val="30"/>
          <w:szCs w:val="30"/>
        </w:rPr>
        <w:t xml:space="preserve"> 2016</w:t>
      </w:r>
      <w:r>
        <w:rPr>
          <w:rFonts w:hint="eastAsia" w:ascii="方正仿宋_GBK" w:hAnsi="方正仿宋_GBK" w:eastAsia="方正仿宋_GBK" w:cs="方正仿宋_GBK"/>
          <w:spacing w:val="-4"/>
          <w:sz w:val="30"/>
          <w:szCs w:val="30"/>
        </w:rPr>
        <w:t>年四川省科技进步二等奖；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8" w:lineRule="exact"/>
        <w:ind w:firstLine="584" w:firstLineChars="200"/>
        <w:textAlignment w:val="auto"/>
        <w:outlineLvl w:val="9"/>
        <w:rPr>
          <w:rFonts w:hint="eastAsia" w:ascii="方正仿宋_GBK" w:hAnsi="方正仿宋_GBK" w:eastAsia="方正仿宋_GBK" w:cs="方正仿宋_GBK"/>
          <w:spacing w:val="-4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pacing w:val="-4"/>
          <w:sz w:val="30"/>
          <w:szCs w:val="30"/>
        </w:rPr>
        <w:t>“新型沼气工程工艺研究及应用”</w:t>
      </w:r>
      <w:r>
        <w:rPr>
          <w:rFonts w:hint="default" w:ascii="Times New Roman" w:hAnsi="Times New Roman" w:eastAsia="方正仿宋_GBK" w:cs="Times New Roman"/>
          <w:spacing w:val="-4"/>
          <w:sz w:val="30"/>
          <w:szCs w:val="30"/>
        </w:rPr>
        <w:t>，2016</w:t>
      </w:r>
      <w:r>
        <w:rPr>
          <w:rFonts w:hint="eastAsia" w:ascii="方正仿宋_GBK" w:hAnsi="方正仿宋_GBK" w:eastAsia="方正仿宋_GBK" w:cs="方正仿宋_GBK"/>
          <w:spacing w:val="-4"/>
          <w:sz w:val="30"/>
          <w:szCs w:val="30"/>
        </w:rPr>
        <w:t>年达州市科技进步三等奖。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8" w:lineRule="exact"/>
        <w:ind w:firstLine="600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  <w:t>二、技术要点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8" w:lineRule="exact"/>
        <w:ind w:firstLine="600" w:firstLineChars="200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0"/>
          <w:szCs w:val="30"/>
        </w:rPr>
        <w:t>（一）原料收集和预处理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8" w:lineRule="exact"/>
        <w:ind w:firstLine="584" w:firstLineChars="200"/>
        <w:textAlignment w:val="auto"/>
        <w:outlineLvl w:val="9"/>
        <w:rPr>
          <w:rFonts w:hint="eastAsia" w:ascii="方正仿宋_GBK" w:hAnsi="方正仿宋_GBK" w:eastAsia="方正仿宋_GBK" w:cs="方正仿宋_GBK"/>
          <w:spacing w:val="-4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pacing w:val="-4"/>
          <w:sz w:val="30"/>
          <w:szCs w:val="30"/>
        </w:rPr>
        <w:t>规范圈舍、雨污分流、控制用水，做到应收尽收；原料配比适宜，保证发酵料液符合工艺要求。设置并做好除杂匀浆，确保动力输送的连续性与进料的均匀性。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8" w:lineRule="exact"/>
        <w:ind w:firstLine="600" w:firstLineChars="200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0"/>
          <w:szCs w:val="30"/>
        </w:rPr>
        <w:t>（二）沼气发酵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8" w:lineRule="exact"/>
        <w:ind w:firstLine="584" w:firstLineChars="200"/>
        <w:textAlignment w:val="auto"/>
        <w:outlineLvl w:val="9"/>
        <w:rPr>
          <w:rFonts w:hint="eastAsia" w:ascii="方正仿宋_GBK" w:hAnsi="方正仿宋_GBK" w:eastAsia="方正仿宋_GBK" w:cs="方正仿宋_GBK"/>
          <w:spacing w:val="-4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pacing w:val="-4"/>
          <w:sz w:val="30"/>
          <w:szCs w:val="30"/>
        </w:rPr>
        <w:t>根据发酵原料种类，结合当地气候条件，选择常温发酵或中温发酵；根据原料量、供气户数，按照规范要求，确定发酵、储存及输送装置的工艺尺寸；按设计要求做好全方位保温。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8" w:lineRule="exact"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0"/>
          <w:szCs w:val="30"/>
        </w:rPr>
        <w:t>（三）沼气净化及输配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8" w:lineRule="exact"/>
        <w:ind w:firstLine="584" w:firstLineChars="200"/>
        <w:textAlignment w:val="auto"/>
        <w:outlineLvl w:val="9"/>
        <w:rPr>
          <w:rFonts w:hint="eastAsia" w:ascii="方正仿宋_GBK" w:hAnsi="方正仿宋_GBK" w:eastAsia="方正仿宋_GBK" w:cs="方正仿宋_GBK"/>
          <w:spacing w:val="-4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pacing w:val="-4"/>
          <w:sz w:val="30"/>
          <w:szCs w:val="30"/>
        </w:rPr>
        <w:t>发酵罐产出沼气，须进行脱水、脱硫处理后进入湿式气柜储存；利用气柜自身配重，无需外加动力消耗，解决输气压力问题；气柜配有自动泄压和手动泄压装置，故障率低，提高储气安全性及供气稳定性；输配管道采用</w:t>
      </w:r>
      <w:r>
        <w:rPr>
          <w:rFonts w:hint="default" w:ascii="Times New Roman" w:hAnsi="Times New Roman" w:eastAsia="方正仿宋_GBK" w:cs="Times New Roman"/>
          <w:spacing w:val="-4"/>
          <w:sz w:val="30"/>
          <w:szCs w:val="30"/>
        </w:rPr>
        <w:t>PE</w:t>
      </w:r>
      <w:r>
        <w:rPr>
          <w:rFonts w:hint="eastAsia" w:ascii="方正仿宋_GBK" w:hAnsi="方正仿宋_GBK" w:eastAsia="方正仿宋_GBK" w:cs="方正仿宋_GBK"/>
          <w:spacing w:val="-4"/>
          <w:sz w:val="30"/>
          <w:szCs w:val="30"/>
        </w:rPr>
        <w:t>专用燃气管埋地敷设，耐腐蚀、不易老化，经久耐用，管道沿线安装醒目的警示标牌，依地形设置坡度，在管道局部低点处安设排水装置，确保供气管道的安全性、供气质量的稳定性。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8" w:lineRule="exact"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0"/>
          <w:szCs w:val="30"/>
        </w:rPr>
        <w:t>（四）沼渣沼液加工利用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8" w:lineRule="exact"/>
        <w:ind w:firstLine="584" w:firstLineChars="200"/>
        <w:textAlignment w:val="auto"/>
        <w:outlineLvl w:val="9"/>
        <w:rPr>
          <w:rFonts w:hint="eastAsia" w:ascii="方正仿宋_GBK" w:hAnsi="方正仿宋_GBK" w:eastAsia="方正仿宋_GBK" w:cs="方正仿宋_GBK"/>
          <w:spacing w:val="-4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pacing w:val="-4"/>
          <w:sz w:val="30"/>
          <w:szCs w:val="30"/>
        </w:rPr>
        <w:t>料液发酵后，进行固液分离，其中沼渣可以充当固态有机肥，促进植株生长；沼液部分回流充当预处理的稀释水，部分则作为液态有机肥。</w:t>
      </w:r>
    </w:p>
    <w:p>
      <w:pPr>
        <w:spacing w:line="600" w:lineRule="exact"/>
        <w:ind w:left="420" w:leftChars="200"/>
        <w:rPr>
          <w:rFonts w:ascii="宋体" w:hAnsi="宋体" w:cs="宋体"/>
          <w:spacing w:val="-4"/>
          <w:sz w:val="28"/>
          <w:szCs w:val="28"/>
        </w:rPr>
      </w:pPr>
    </w:p>
    <w:p>
      <w:pPr>
        <w:spacing w:line="600" w:lineRule="exact"/>
        <w:ind w:left="420" w:leftChars="200"/>
        <w:rPr>
          <w:rFonts w:ascii="宋体" w:hAnsi="宋体" w:cs="宋体"/>
          <w:spacing w:val="-4"/>
          <w:sz w:val="28"/>
          <w:szCs w:val="28"/>
        </w:rPr>
      </w:pPr>
    </w:p>
    <w:p>
      <w:pPr>
        <w:spacing w:line="600" w:lineRule="exact"/>
        <w:ind w:firstLine="480" w:firstLineChars="200"/>
        <w:rPr>
          <w:rFonts w:ascii="宋体" w:hAnsi="宋体" w:cs="宋体"/>
          <w:spacing w:val="-4"/>
          <w:sz w:val="24"/>
        </w:rPr>
      </w:pPr>
      <w:r>
        <w:rPr>
          <w:sz w:val="24"/>
        </w:rPr>
        <w:pict>
          <v:rect id="Rectangle 29" o:spid="_x0000_s1026" o:spt="1" style="position:absolute;left:0pt;margin-left:272.45pt;margin-top:-18.6pt;height:38.4pt;width:133.7pt;z-index:254475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辅助供热装置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（太阳能、沼气锅炉等）</w:t>
                  </w:r>
                </w:p>
              </w:txbxContent>
            </v:textbox>
          </v:rect>
        </w:pict>
      </w:r>
      <w:r>
        <w:rPr>
          <w:sz w:val="24"/>
        </w:rPr>
        <w:pict>
          <v:line id="Line 30" o:spid="_x0000_s1052" o:spt="20" style="position:absolute;left:0pt;flip:x;margin-left:197.75pt;margin-top:1.4pt;height:42pt;width:0.55pt;z-index:25475379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">
            <v:path arrowok="t"/>
            <v:fill focussize="0,0"/>
            <v:stroke weight="2.25pt" dashstyle="dash" endarrow="open"/>
            <v:imagedata o:title=""/>
            <o:lock v:ext="edit"/>
          </v:line>
        </w:pict>
      </w:r>
      <w:r>
        <w:rPr>
          <w:sz w:val="24"/>
        </w:rPr>
        <w:pict>
          <v:line id="Line 31" o:spid="_x0000_s1051" o:spt="20" style="position:absolute;left:0pt;flip:x;margin-left:199.5pt;margin-top:1.35pt;height:0.05pt;width:72.6pt;z-index:25475481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">
            <v:path arrowok="t"/>
            <v:fill focussize="0,0"/>
            <v:stroke weight="2.25pt" dashstyle="dash"/>
            <v:imagedata o:title=""/>
            <o:lock v:ext="edit"/>
          </v:line>
        </w:pict>
      </w:r>
    </w:p>
    <w:p>
      <w:pPr>
        <w:spacing w:line="600" w:lineRule="exact"/>
        <w:ind w:firstLine="480" w:firstLineChars="200"/>
        <w:rPr>
          <w:rFonts w:ascii="宋体" w:hAnsi="宋体" w:cs="宋体"/>
          <w:spacing w:val="-4"/>
          <w:sz w:val="24"/>
        </w:rPr>
      </w:pPr>
      <w:r>
        <w:rPr>
          <w:sz w:val="24"/>
        </w:rPr>
        <w:pict>
          <v:rect id="Rectangle 32" o:spid="_x0000_s1027" o:spt="1" style="position:absolute;left:0pt;margin-left:367.2pt;margin-top:8.95pt;height:36.6pt;width:74.35pt;z-index:2535813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还田利用或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有机肥生产</w:t>
                  </w:r>
                </w:p>
              </w:txbxContent>
            </v:textbox>
          </v:rect>
        </w:pict>
      </w:r>
      <w:r>
        <w:rPr>
          <w:sz w:val="24"/>
        </w:rPr>
        <w:pict>
          <v:line id="Line 33" o:spid="_x0000_s1050" o:spt="20" style="position:absolute;left:0pt;margin-left:223.5pt;margin-top:27.75pt;height:0.05pt;width:27.6pt;z-index:25361305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">
            <v:path arrowok="t"/>
            <v:fill focussize="0,0"/>
            <v:stroke weight="2.25pt" endarrow="open"/>
            <v:imagedata o:title=""/>
            <o:lock v:ext="edit"/>
          </v:line>
        </w:pict>
      </w:r>
      <w:r>
        <w:rPr>
          <w:sz w:val="24"/>
        </w:rPr>
        <w:pict>
          <v:line id="Line 34" o:spid="_x0000_s1049" o:spt="20" style="position:absolute;left:0pt;margin-left:126.3pt;margin-top:28.35pt;height:0.05pt;width:32.4pt;z-index:25359564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">
            <v:path arrowok="t"/>
            <v:fill focussize="0,0"/>
            <v:stroke weight="2.25pt" endarrow="open"/>
            <v:imagedata o:title=""/>
            <o:lock v:ext="edit"/>
          </v:line>
        </w:pict>
      </w:r>
      <w:r>
        <w:rPr>
          <w:sz w:val="24"/>
        </w:rPr>
        <w:pict>
          <v:rect id="Rectangle 35" o:spid="_x0000_s1028" o:spt="1" style="position:absolute;left:0pt;margin-left:252pt;margin-top:12.55pt;height:23.4pt;width:58.8pt;z-index:25358438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沼液贮存</w:t>
                  </w:r>
                </w:p>
              </w:txbxContent>
            </v:textbox>
          </v:rect>
        </w:pict>
      </w:r>
      <w:r>
        <w:rPr>
          <w:sz w:val="24"/>
        </w:rPr>
        <w:pict>
          <v:rect id="Rectangle 36" o:spid="_x0000_s1029" o:spt="1" style="position:absolute;left:0pt;margin-left:162pt;margin-top:13.15pt;height:23.4pt;width:61.8pt;z-index:25358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CSTR</w:t>
                  </w:r>
                </w:p>
              </w:txbxContent>
            </v:textbox>
          </v:rect>
        </w:pict>
      </w:r>
      <w:r>
        <w:rPr>
          <w:sz w:val="24"/>
        </w:rPr>
        <w:pict>
          <v:rect id="Rectangle 37" o:spid="_x0000_s1030" o:spt="1" style="position:absolute;left:0pt;margin-left:23.4pt;margin-top:11.95pt;height:23.4pt;width:101.3pt;z-index:25357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进料池（带搅拌）</w:t>
                  </w:r>
                </w:p>
              </w:txbxContent>
            </v:textbox>
          </v:rect>
        </w:pict>
      </w:r>
      <w:r>
        <w:rPr>
          <w:rFonts w:hint="eastAsia" w:ascii="宋体" w:hAnsi="宋体" w:cs="宋体"/>
          <w:spacing w:val="-4"/>
          <w:sz w:val="24"/>
        </w:rPr>
        <w:t xml:space="preserve">                    泵              沼液            沼渣沼液</w:t>
      </w:r>
    </w:p>
    <w:p>
      <w:pPr>
        <w:spacing w:line="600" w:lineRule="exact"/>
        <w:ind w:firstLine="480" w:firstLineChars="200"/>
        <w:rPr>
          <w:rFonts w:ascii="宋体" w:hAnsi="宋体" w:cs="宋体"/>
          <w:spacing w:val="-4"/>
          <w:sz w:val="24"/>
        </w:rPr>
      </w:pPr>
      <w:r>
        <w:rPr>
          <w:sz w:val="24"/>
        </w:rPr>
        <w:pict>
          <v:rect id="Rectangle 38" o:spid="_x0000_s1031" o:spt="1" style="position:absolute;left:0pt;margin-left:32.4pt;margin-top:28.15pt;height:23.4pt;width:74.4pt;z-index:2547578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除杂匀浆</w:t>
                  </w:r>
                </w:p>
              </w:txbxContent>
            </v:textbox>
          </v:rect>
        </w:pict>
      </w:r>
      <w:r>
        <w:rPr>
          <w:sz w:val="24"/>
        </w:rPr>
        <w:pict>
          <v:line id="Line 39" o:spid="_x0000_s1048" o:spt="20" style="position:absolute;left:0pt;flip:y;margin-left:68.7pt;margin-top:6.75pt;height:19.2pt;width:0.05pt;z-index:25535078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">
            <v:path arrowok="t"/>
            <v:fill focussize="0,0"/>
            <v:stroke weight="2.25pt" endarrow="open"/>
            <v:imagedata o:title=""/>
            <o:lock v:ext="edit"/>
          </v:line>
        </w:pict>
      </w:r>
      <w:r>
        <w:rPr>
          <w:sz w:val="24"/>
        </w:rPr>
        <w:pict>
          <v:line id="Line 40" o:spid="_x0000_s1047" o:spt="20" style="position:absolute;left:0pt;margin-left:198.3pt;margin-top:6.8pt;height:24pt;width:0.05pt;z-index:25385676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">
            <v:path arrowok="t"/>
            <v:fill focussize="0,0"/>
            <v:stroke weight="2.25pt" endarrow="open"/>
            <v:imagedata o:title=""/>
            <o:lock v:ext="edit"/>
          </v:line>
        </w:pict>
      </w:r>
      <w:r>
        <w:rPr>
          <w:sz w:val="24"/>
        </w:rPr>
        <w:pict>
          <v:line id="Line 41" o:spid="_x0000_s1046" o:spt="20" style="position:absolute;left:0pt;flip:y;margin-left:317.15pt;margin-top:0.8pt;height:0.55pt;width:47.35pt;z-index:2536304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">
            <v:path arrowok="t"/>
            <v:fill focussize="0,0"/>
            <v:stroke weight="2.25pt" endarrow="open"/>
            <v:imagedata o:title=""/>
            <o:lock v:ext="edit"/>
          </v:line>
        </w:pict>
      </w:r>
      <w:r>
        <w:rPr>
          <w:sz w:val="24"/>
        </w:rPr>
        <w:pict>
          <v:rect id="Rectangle 42" o:spid="_x0000_s1032" o:spt="1" style="position:absolute;left:0pt;margin-left:169.2pt;margin-top:29.95pt;height:23.4pt;width:51.6pt;z-index:25358336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脱水</w:t>
                  </w:r>
                </w:p>
              </w:txbxContent>
            </v:textbox>
          </v:rect>
        </w:pict>
      </w:r>
      <w:r>
        <w:rPr>
          <w:rFonts w:hint="eastAsia" w:ascii="宋体" w:hAnsi="宋体" w:cs="宋体"/>
          <w:spacing w:val="-4"/>
          <w:sz w:val="24"/>
        </w:rPr>
        <w:t xml:space="preserve">                          沼气</w:t>
      </w:r>
    </w:p>
    <w:p>
      <w:pPr>
        <w:spacing w:line="600" w:lineRule="exact"/>
        <w:ind w:firstLine="480" w:firstLineChars="200"/>
        <w:rPr>
          <w:rFonts w:ascii="宋体" w:hAnsi="宋体" w:cs="宋体"/>
          <w:spacing w:val="-4"/>
          <w:sz w:val="24"/>
        </w:rPr>
      </w:pPr>
      <w:r>
        <w:rPr>
          <w:sz w:val="24"/>
        </w:rPr>
        <w:pict>
          <v:line id="Line 55" o:spid="_x0000_s1045" o:spt="20" style="position:absolute;left:0pt;flip:y;margin-left:68.1pt;margin-top:22.95pt;height:19.2pt;width:0.05pt;z-index:25919283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">
            <v:path arrowok="t"/>
            <v:fill focussize="0,0"/>
            <v:stroke weight="2.25pt" endarrow="open"/>
            <v:imagedata o:title=""/>
            <o:lock v:ext="edit"/>
          </v:line>
        </w:pict>
      </w:r>
      <w:r>
        <w:rPr>
          <w:sz w:val="24"/>
        </w:rPr>
        <w:pict>
          <v:line id="Line 43" o:spid="_x0000_s1044" o:spt="20" style="position:absolute;left:0pt;flip:x;margin-left:411.35pt;margin-top:27.75pt;height:18.65pt;width:0.55pt;z-index:25549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">
            <v:path arrowok="t"/>
            <v:fill focussize="0,0"/>
            <v:stroke weight="2.25pt" endarrow="open"/>
            <v:imagedata o:title=""/>
            <o:lock v:ext="edit"/>
          </v:line>
        </w:pict>
      </w:r>
      <w:r>
        <w:rPr>
          <w:sz w:val="24"/>
        </w:rPr>
        <w:pict>
          <v:line id="Line 44" o:spid="_x0000_s1043" o:spt="20" style="position:absolute;left:0pt;flip:y;margin-left:365.7pt;margin-top:15.2pt;height:0.55pt;width:13.2pt;z-index:25446707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">
            <v:path arrowok="t"/>
            <v:fill focussize="0,0"/>
            <v:stroke weight="2.25pt" endarrow="open"/>
            <v:imagedata o:title=""/>
            <o:lock v:ext="edit"/>
          </v:line>
        </w:pict>
      </w:r>
      <w:r>
        <w:rPr>
          <w:sz w:val="24"/>
        </w:rPr>
        <w:pict>
          <v:rect id="Rectangle 45" o:spid="_x0000_s1033" o:spt="1" style="position:absolute;left:0pt;margin-left:300.6pt;margin-top:4.15pt;height:23.4pt;width:64.8pt;z-index:25358540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阻火装置</w:t>
                  </w:r>
                </w:p>
              </w:txbxContent>
            </v:textbox>
          </v:rect>
        </w:pict>
      </w:r>
      <w:r>
        <w:rPr>
          <w:sz w:val="24"/>
        </w:rPr>
        <w:pict>
          <v:line id="Line 46" o:spid="_x0000_s1042" o:spt="20" style="position:absolute;left:0pt;flip:y;margin-left:337.5pt;margin-top:27.75pt;height:19.2pt;width:0.05pt;z-index:2541711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">
            <v:path arrowok="t"/>
            <v:fill focussize="0,0"/>
            <v:stroke weight="2.25pt" endarrow="open"/>
            <v:imagedata o:title=""/>
            <o:lock v:ext="edit"/>
          </v:line>
        </w:pict>
      </w:r>
      <w:r>
        <w:rPr>
          <w:sz w:val="24"/>
        </w:rPr>
        <w:pict>
          <v:line id="Line 47" o:spid="_x0000_s1041" o:spt="20" style="position:absolute;left:0pt;margin-left:198.9pt;margin-top:23pt;height:24pt;width:0.05pt;z-index:25371750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">
            <v:path arrowok="t"/>
            <v:fill focussize="0,0"/>
            <v:stroke weight="2.25pt" endarrow="open"/>
            <v:imagedata o:title=""/>
            <o:lock v:ext="edit"/>
          </v:line>
        </w:pict>
      </w:r>
      <w:r>
        <w:rPr>
          <w:sz w:val="24"/>
        </w:rPr>
        <w:pict>
          <v:rect id="Rectangle 48" o:spid="_x0000_s1034" o:spt="1" style="position:absolute;left:0pt;margin-left:381pt;margin-top:4.15pt;height:23.4pt;width:64.8pt;z-index:25359462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rFonts w:hint="eastAsia"/>
                      <w:b w:val="0"/>
                      <w:bCs w:val="0"/>
                    </w:rPr>
                    <w:t>集中供气</w:t>
                  </w:r>
                </w:p>
              </w:txbxContent>
            </v:textbox>
          </v:rect>
        </w:pict>
      </w:r>
    </w:p>
    <w:p>
      <w:pPr>
        <w:spacing w:line="600" w:lineRule="exact"/>
        <w:ind w:firstLine="480" w:firstLineChars="200"/>
        <w:rPr>
          <w:rFonts w:ascii="宋体" w:hAnsi="宋体" w:cs="宋体"/>
          <w:spacing w:val="-4"/>
          <w:sz w:val="24"/>
        </w:rPr>
      </w:pPr>
      <w:r>
        <w:rPr>
          <w:sz w:val="24"/>
        </w:rPr>
        <w:pict>
          <v:rect id="Rectangle 49" o:spid="_x0000_s1035" o:spt="1" style="position:absolute;left:0pt;margin-left:377.85pt;margin-top:14.6pt;height:22.5pt;width:80.25pt;z-index:25536000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rFonts w:hint="eastAsia"/>
                      <w:b w:val="0"/>
                      <w:bCs w:val="0"/>
                    </w:rPr>
                    <w:t>用户（计量）</w:t>
                  </w:r>
                </w:p>
              </w:txbxContent>
            </v:textbox>
          </v:rect>
        </w:pict>
      </w:r>
      <w:r>
        <w:rPr>
          <w:sz w:val="24"/>
        </w:rPr>
        <w:pict>
          <v:line id="Line 50" o:spid="_x0000_s1040" o:spt="20" style="position:absolute;left:0pt;flip:y;margin-left:292.5pt;margin-top:24.8pt;height:0.55pt;width:13.2pt;z-index:2541701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">
            <v:path arrowok="t"/>
            <v:fill focussize="0,0"/>
            <v:stroke weight="2.25pt" endarrow="open"/>
            <v:imagedata o:title=""/>
            <o:lock v:ext="edit"/>
          </v:line>
        </w:pict>
      </w:r>
      <w:r>
        <w:rPr>
          <w:sz w:val="24"/>
        </w:rPr>
        <w:pict>
          <v:line id="Line 51" o:spid="_x0000_s1039" o:spt="20" style="position:absolute;left:0pt;flip:y;margin-left:221.1pt;margin-top:27.8pt;height:0.55pt;width:13.2pt;z-index:25387417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">
            <v:path arrowok="t"/>
            <v:fill focussize="0,0"/>
            <v:stroke weight="2.25pt" endarrow="open"/>
            <v:imagedata o:title=""/>
            <o:lock v:ext="edit"/>
          </v:line>
        </w:pict>
      </w:r>
      <w:r>
        <w:rPr>
          <w:sz w:val="24"/>
        </w:rPr>
        <w:pict>
          <v:rect id="Rectangle 52" o:spid="_x0000_s1036" o:spt="1" style="position:absolute;left:0pt;margin-left:306pt;margin-top:14.35pt;height:23.4pt;width:61.1pt;z-index:2535823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湿式气柜</w:t>
                  </w:r>
                </w:p>
              </w:txbxContent>
            </v:textbox>
          </v:rect>
        </w:pict>
      </w:r>
      <w:r>
        <w:rPr>
          <w:sz w:val="24"/>
        </w:rPr>
        <w:pict>
          <v:rect id="Rectangle 53" o:spid="_x0000_s1037" o:spt="1" style="position:absolute;left:0pt;margin-left:235.8pt;margin-top:14.95pt;height:23.4pt;width:51.6pt;z-index:25358745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计量</w:t>
                  </w:r>
                </w:p>
              </w:txbxContent>
            </v:textbox>
          </v:rect>
        </w:pict>
      </w:r>
      <w:r>
        <w:rPr>
          <w:sz w:val="24"/>
        </w:rPr>
        <w:pict>
          <v:rect id="Rectangle 54" o:spid="_x0000_s1038" o:spt="1" style="position:absolute;left:0pt;margin-left:167.4pt;margin-top:14.35pt;height:23.4pt;width:51.6pt;z-index:25358643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脱硫</w:t>
                  </w:r>
                </w:p>
              </w:txbxContent>
            </v:textbox>
          </v:rect>
        </w:pict>
      </w:r>
      <w:r>
        <w:rPr>
          <w:rFonts w:hint="eastAsia" w:ascii="宋体" w:hAnsi="宋体" w:cs="宋体"/>
          <w:spacing w:val="-4"/>
          <w:sz w:val="24"/>
        </w:rPr>
        <w:t xml:space="preserve">   </w:t>
      </w:r>
      <w:r>
        <w:rPr>
          <w:rFonts w:hint="eastAsia" w:ascii="宋体" w:hAnsi="宋体" w:cs="宋体"/>
          <w:spacing w:val="-4"/>
          <w:sz w:val="24"/>
          <w:u w:val="double"/>
        </w:rPr>
        <w:t>有机废弃物</w:t>
      </w:r>
      <w:r>
        <w:rPr>
          <w:rFonts w:hint="eastAsia" w:ascii="宋体" w:hAnsi="宋体" w:cs="宋体"/>
          <w:spacing w:val="-4"/>
          <w:sz w:val="24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584" w:firstLineChars="200"/>
        <w:textAlignment w:val="auto"/>
        <w:outlineLvl w:val="9"/>
        <w:rPr>
          <w:rFonts w:hint="eastAsia" w:ascii="方正仿宋_GBK" w:hAnsi="方正仿宋_GBK" w:eastAsia="方正仿宋_GBK" w:cs="方正仿宋_GBK"/>
          <w:spacing w:val="-4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544" w:firstLineChars="20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pacing w:val="-4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pacing w:val="-4"/>
          <w:sz w:val="28"/>
          <w:szCs w:val="28"/>
        </w:rPr>
        <w:t>CSTR厌氧发酵典型工艺流程图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8" w:lineRule="exact"/>
        <w:ind w:firstLine="600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  <w:t>三、适宜区域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584" w:firstLineChars="200"/>
        <w:textAlignment w:val="auto"/>
        <w:outlineLvl w:val="9"/>
        <w:rPr>
          <w:rFonts w:hint="eastAsia" w:ascii="方正仿宋_GBK" w:hAnsi="方正仿宋_GBK" w:eastAsia="方正仿宋_GBK" w:cs="方正仿宋_GBK"/>
          <w:spacing w:val="-4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pacing w:val="-4"/>
          <w:sz w:val="30"/>
          <w:szCs w:val="30"/>
        </w:rPr>
        <w:t>小型集中供气沼气工程，可根据各区域气候条件灵活选择常温或中温厌氧发酵模式。该模式的特征是原料多样互补、独立结构设计、高效增温模式。可灵活适应南方复杂的农村地理条件和农户生产生活习惯，尤其是在川西高原高寒地区探索出多个成功应用案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8" w:lineRule="exact"/>
        <w:ind w:firstLine="600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  <w:t>四、注意事项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584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pacing w:val="-4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4"/>
          <w:sz w:val="30"/>
          <w:szCs w:val="30"/>
        </w:rPr>
        <w:t>一是选址科学。集中供气站选址除应符合《大中型沼气工程技术规范》（GB/T51063-2014）外，还应尽量与养殖区域分离，以减少养殖区域的腐蚀性气体对钢结构带来的影响。养殖场周边村民聚居度高，周边农田消纳用地配套齐全，确保三沼实现全量化利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584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pacing w:val="-4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4"/>
          <w:sz w:val="30"/>
          <w:szCs w:val="30"/>
        </w:rPr>
        <w:t>二是管护到位。沼气输送管道要定期排除积水，避免因管道内凝结水过多而导致堵塞，影响沼气的正常输送和供气。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584" w:firstLineChars="200"/>
        <w:textAlignment w:val="auto"/>
        <w:outlineLvl w:val="9"/>
        <w:rPr>
          <w:rFonts w:hint="eastAsia" w:ascii="方正仿宋_GBK" w:hAnsi="方正仿宋_GBK" w:eastAsia="方正仿宋_GBK" w:cs="方正仿宋_GBK"/>
          <w:spacing w:val="-4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-4"/>
          <w:sz w:val="30"/>
          <w:szCs w:val="30"/>
        </w:rPr>
        <w:t>三是制度要健全。建立健全沼气安全管护制度、沼气供气收费制度等，确保沼气集中供气项目长效稳定运行。</w:t>
      </w:r>
    </w:p>
    <w:sectPr>
      <w:footerReference r:id="rId3" w:type="default"/>
      <w:pgSz w:w="11906" w:h="16838"/>
      <w:pgMar w:top="1984" w:right="1616" w:bottom="1814" w:left="161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C07CD"/>
    <w:multiLevelType w:val="multilevel"/>
    <w:tmpl w:val="6D6C07CD"/>
    <w:lvl w:ilvl="0" w:tentative="0">
      <w:start w:val="1"/>
      <w:numFmt w:val="lowerLetter"/>
      <w:pStyle w:val="17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16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59B5"/>
    <w:rsid w:val="00042118"/>
    <w:rsid w:val="000D78F3"/>
    <w:rsid w:val="000E6652"/>
    <w:rsid w:val="0016126D"/>
    <w:rsid w:val="00181EF1"/>
    <w:rsid w:val="00194612"/>
    <w:rsid w:val="00196260"/>
    <w:rsid w:val="001A1C47"/>
    <w:rsid w:val="001A3A94"/>
    <w:rsid w:val="001F5F9F"/>
    <w:rsid w:val="00202841"/>
    <w:rsid w:val="00221381"/>
    <w:rsid w:val="00241326"/>
    <w:rsid w:val="002416C1"/>
    <w:rsid w:val="002527A7"/>
    <w:rsid w:val="00271B50"/>
    <w:rsid w:val="002853EB"/>
    <w:rsid w:val="0029490F"/>
    <w:rsid w:val="0029717B"/>
    <w:rsid w:val="002B1203"/>
    <w:rsid w:val="002D63E2"/>
    <w:rsid w:val="002E0755"/>
    <w:rsid w:val="002E6E57"/>
    <w:rsid w:val="003030AE"/>
    <w:rsid w:val="00332B59"/>
    <w:rsid w:val="00360A43"/>
    <w:rsid w:val="0038352F"/>
    <w:rsid w:val="00391AFB"/>
    <w:rsid w:val="003B081D"/>
    <w:rsid w:val="003C0DC2"/>
    <w:rsid w:val="003D45DD"/>
    <w:rsid w:val="00460002"/>
    <w:rsid w:val="0046211E"/>
    <w:rsid w:val="00483183"/>
    <w:rsid w:val="0048365C"/>
    <w:rsid w:val="00492CCB"/>
    <w:rsid w:val="00496D88"/>
    <w:rsid w:val="004A1227"/>
    <w:rsid w:val="004D5880"/>
    <w:rsid w:val="00500532"/>
    <w:rsid w:val="0050795B"/>
    <w:rsid w:val="00513175"/>
    <w:rsid w:val="005430D8"/>
    <w:rsid w:val="00576609"/>
    <w:rsid w:val="00593BB6"/>
    <w:rsid w:val="0060005A"/>
    <w:rsid w:val="006177DD"/>
    <w:rsid w:val="00677617"/>
    <w:rsid w:val="006A742D"/>
    <w:rsid w:val="006C71AD"/>
    <w:rsid w:val="006E4EB0"/>
    <w:rsid w:val="007118A3"/>
    <w:rsid w:val="0073016F"/>
    <w:rsid w:val="007414D2"/>
    <w:rsid w:val="00781C74"/>
    <w:rsid w:val="007B22A8"/>
    <w:rsid w:val="0080257B"/>
    <w:rsid w:val="00821201"/>
    <w:rsid w:val="00831932"/>
    <w:rsid w:val="0085151A"/>
    <w:rsid w:val="008711CE"/>
    <w:rsid w:val="008855B2"/>
    <w:rsid w:val="008871D4"/>
    <w:rsid w:val="00887D43"/>
    <w:rsid w:val="00893D51"/>
    <w:rsid w:val="008C2BD6"/>
    <w:rsid w:val="008C3968"/>
    <w:rsid w:val="00950E12"/>
    <w:rsid w:val="00974641"/>
    <w:rsid w:val="00974DC2"/>
    <w:rsid w:val="00975144"/>
    <w:rsid w:val="00985714"/>
    <w:rsid w:val="009E12BF"/>
    <w:rsid w:val="009E4CD5"/>
    <w:rsid w:val="009E5519"/>
    <w:rsid w:val="009E59B5"/>
    <w:rsid w:val="00A12591"/>
    <w:rsid w:val="00A5001F"/>
    <w:rsid w:val="00A5107B"/>
    <w:rsid w:val="00A564C5"/>
    <w:rsid w:val="00A843B3"/>
    <w:rsid w:val="00AA1FEF"/>
    <w:rsid w:val="00B061DC"/>
    <w:rsid w:val="00B40B87"/>
    <w:rsid w:val="00B7794F"/>
    <w:rsid w:val="00BF2AB3"/>
    <w:rsid w:val="00C06751"/>
    <w:rsid w:val="00C23B83"/>
    <w:rsid w:val="00C275FD"/>
    <w:rsid w:val="00C57D57"/>
    <w:rsid w:val="00CC05AB"/>
    <w:rsid w:val="00CE2AEA"/>
    <w:rsid w:val="00CF6444"/>
    <w:rsid w:val="00D03A1F"/>
    <w:rsid w:val="00D20238"/>
    <w:rsid w:val="00D3230A"/>
    <w:rsid w:val="00D336BD"/>
    <w:rsid w:val="00D75F9B"/>
    <w:rsid w:val="00DA2E00"/>
    <w:rsid w:val="00DC1AF4"/>
    <w:rsid w:val="00DF08FE"/>
    <w:rsid w:val="00E20864"/>
    <w:rsid w:val="00E40324"/>
    <w:rsid w:val="00E42829"/>
    <w:rsid w:val="00F10BD4"/>
    <w:rsid w:val="00F315F5"/>
    <w:rsid w:val="00F55D3B"/>
    <w:rsid w:val="00F75806"/>
    <w:rsid w:val="00F775E7"/>
    <w:rsid w:val="00F8797D"/>
    <w:rsid w:val="00FA294F"/>
    <w:rsid w:val="00FA499F"/>
    <w:rsid w:val="00FE1F27"/>
    <w:rsid w:val="00FE733F"/>
    <w:rsid w:val="017E2C38"/>
    <w:rsid w:val="020C3BCA"/>
    <w:rsid w:val="04614C04"/>
    <w:rsid w:val="064B029A"/>
    <w:rsid w:val="08BA2191"/>
    <w:rsid w:val="08FB5234"/>
    <w:rsid w:val="0978459B"/>
    <w:rsid w:val="09BA1C97"/>
    <w:rsid w:val="0B444F94"/>
    <w:rsid w:val="0B655A42"/>
    <w:rsid w:val="0C2351F3"/>
    <w:rsid w:val="0C9B63B2"/>
    <w:rsid w:val="0C9D089A"/>
    <w:rsid w:val="0D962812"/>
    <w:rsid w:val="0F3D6CF7"/>
    <w:rsid w:val="0F991550"/>
    <w:rsid w:val="10223F16"/>
    <w:rsid w:val="105A010E"/>
    <w:rsid w:val="124266AD"/>
    <w:rsid w:val="12E834E3"/>
    <w:rsid w:val="13FB673C"/>
    <w:rsid w:val="16947CA6"/>
    <w:rsid w:val="186543AC"/>
    <w:rsid w:val="18665B3E"/>
    <w:rsid w:val="1A086582"/>
    <w:rsid w:val="1A096BE4"/>
    <w:rsid w:val="1C021843"/>
    <w:rsid w:val="1C1856FF"/>
    <w:rsid w:val="1E9D7A17"/>
    <w:rsid w:val="1EAF579C"/>
    <w:rsid w:val="1F2E2511"/>
    <w:rsid w:val="1F996A6D"/>
    <w:rsid w:val="20E9776E"/>
    <w:rsid w:val="23C3126E"/>
    <w:rsid w:val="24D4465B"/>
    <w:rsid w:val="25176AB2"/>
    <w:rsid w:val="28116D52"/>
    <w:rsid w:val="28DD21A5"/>
    <w:rsid w:val="2AFA48A3"/>
    <w:rsid w:val="2B455966"/>
    <w:rsid w:val="2F0951F3"/>
    <w:rsid w:val="2F0A194E"/>
    <w:rsid w:val="30515F79"/>
    <w:rsid w:val="32634242"/>
    <w:rsid w:val="3402605B"/>
    <w:rsid w:val="3440041D"/>
    <w:rsid w:val="352441A3"/>
    <w:rsid w:val="35445F24"/>
    <w:rsid w:val="36B116CE"/>
    <w:rsid w:val="376241D2"/>
    <w:rsid w:val="37983BA2"/>
    <w:rsid w:val="37E22A9E"/>
    <w:rsid w:val="38F5095D"/>
    <w:rsid w:val="390A2E34"/>
    <w:rsid w:val="3A092D99"/>
    <w:rsid w:val="3AB94D50"/>
    <w:rsid w:val="3D2B72BF"/>
    <w:rsid w:val="3E3814A2"/>
    <w:rsid w:val="3F250FA0"/>
    <w:rsid w:val="3F75032C"/>
    <w:rsid w:val="45FD4C51"/>
    <w:rsid w:val="470330F0"/>
    <w:rsid w:val="479568F5"/>
    <w:rsid w:val="47CD7A5C"/>
    <w:rsid w:val="48064513"/>
    <w:rsid w:val="48706C06"/>
    <w:rsid w:val="48D05F76"/>
    <w:rsid w:val="48F60B96"/>
    <w:rsid w:val="493F205A"/>
    <w:rsid w:val="494D6A27"/>
    <w:rsid w:val="49AC6F85"/>
    <w:rsid w:val="4C440CBC"/>
    <w:rsid w:val="4C5271B7"/>
    <w:rsid w:val="4D863FF2"/>
    <w:rsid w:val="54E47B00"/>
    <w:rsid w:val="54FE126A"/>
    <w:rsid w:val="550F06CE"/>
    <w:rsid w:val="55C339F5"/>
    <w:rsid w:val="56994816"/>
    <w:rsid w:val="57FC0BD2"/>
    <w:rsid w:val="587E3F2C"/>
    <w:rsid w:val="5936676C"/>
    <w:rsid w:val="5A1422F2"/>
    <w:rsid w:val="5A142E10"/>
    <w:rsid w:val="5ADC6E00"/>
    <w:rsid w:val="5AF77D82"/>
    <w:rsid w:val="5AFF0B62"/>
    <w:rsid w:val="5B21795F"/>
    <w:rsid w:val="5B2406D0"/>
    <w:rsid w:val="5C5C73FC"/>
    <w:rsid w:val="5CE572B6"/>
    <w:rsid w:val="5D1B0A34"/>
    <w:rsid w:val="5DBF56F8"/>
    <w:rsid w:val="5F8B7CC0"/>
    <w:rsid w:val="61D76184"/>
    <w:rsid w:val="6338774B"/>
    <w:rsid w:val="636E28F6"/>
    <w:rsid w:val="65C96E16"/>
    <w:rsid w:val="67FD5DBB"/>
    <w:rsid w:val="697602C5"/>
    <w:rsid w:val="69CC098A"/>
    <w:rsid w:val="69E605EF"/>
    <w:rsid w:val="6A2805F4"/>
    <w:rsid w:val="6ACA32F6"/>
    <w:rsid w:val="6AD57A8A"/>
    <w:rsid w:val="6B1902EA"/>
    <w:rsid w:val="6C742BA1"/>
    <w:rsid w:val="6E292D56"/>
    <w:rsid w:val="6E556671"/>
    <w:rsid w:val="6E792488"/>
    <w:rsid w:val="6F0B6513"/>
    <w:rsid w:val="71435A40"/>
    <w:rsid w:val="72427BF1"/>
    <w:rsid w:val="729E7D95"/>
    <w:rsid w:val="74282E81"/>
    <w:rsid w:val="78FA6137"/>
    <w:rsid w:val="7B9108DA"/>
    <w:rsid w:val="7C256729"/>
    <w:rsid w:val="B7EC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" w:lineRule="atLeas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3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25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7">
    <w:name w:val="annotation subject"/>
    <w:basedOn w:val="3"/>
    <w:next w:val="3"/>
    <w:link w:val="24"/>
    <w:semiHidden/>
    <w:unhideWhenUsed/>
    <w:qFormat/>
    <w:uiPriority w:val="99"/>
    <w:rPr>
      <w:b/>
      <w:bCs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customStyle="1" w:styleId="12">
    <w:name w:val="示例×："/>
    <w:basedOn w:val="1"/>
    <w:qFormat/>
    <w:uiPriority w:val="0"/>
    <w:pPr>
      <w:widowControl/>
    </w:pPr>
    <w:rPr>
      <w:rFonts w:ascii="宋体"/>
      <w:kern w:val="0"/>
      <w:sz w:val="18"/>
      <w:szCs w:val="18"/>
    </w:rPr>
  </w:style>
  <w:style w:type="paragraph" w:customStyle="1" w:styleId="13">
    <w:name w:val="附录公式"/>
    <w:basedOn w:val="1"/>
    <w:next w:val="1"/>
    <w:link w:val="14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  <w:ind w:firstLine="420" w:firstLineChars="200"/>
    </w:pPr>
    <w:rPr>
      <w:rFonts w:ascii="宋体"/>
      <w:kern w:val="0"/>
      <w:szCs w:val="20"/>
    </w:rPr>
  </w:style>
  <w:style w:type="character" w:customStyle="1" w:styleId="14">
    <w:name w:val="附录公式 Char"/>
    <w:basedOn w:val="9"/>
    <w:link w:val="13"/>
    <w:qFormat/>
    <w:uiPriority w:val="0"/>
    <w:rPr>
      <w:rFonts w:ascii="宋体"/>
      <w:sz w:val="21"/>
    </w:rPr>
  </w:style>
  <w:style w:type="paragraph" w:customStyle="1" w:styleId="15">
    <w:name w:val="附录公式编号制表符"/>
    <w:basedOn w:val="1"/>
    <w:next w:val="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16">
    <w:name w:val="附录数字编号列项（二级）"/>
    <w:qFormat/>
    <w:uiPriority w:val="0"/>
    <w:pPr>
      <w:numPr>
        <w:ilvl w:val="1"/>
        <w:numId w:val="1"/>
      </w:numPr>
      <w:spacing w:line="40" w:lineRule="atLeas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">
    <w:name w:val="附录字母编号列项（一级）"/>
    <w:qFormat/>
    <w:uiPriority w:val="0"/>
    <w:pPr>
      <w:numPr>
        <w:ilvl w:val="0"/>
        <w:numId w:val="1"/>
      </w:numPr>
      <w:spacing w:line="40" w:lineRule="atLeas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8">
    <w:name w:val="示例后文字"/>
    <w:basedOn w:val="1"/>
    <w:next w:val="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  <w:ind w:firstLine="360" w:firstLineChars="200"/>
    </w:pPr>
    <w:rPr>
      <w:rFonts w:ascii="宋体"/>
      <w:kern w:val="0"/>
      <w:sz w:val="18"/>
      <w:szCs w:val="20"/>
    </w:rPr>
  </w:style>
  <w:style w:type="paragraph" w:customStyle="1" w:styleId="19">
    <w:name w:val="首示例"/>
    <w:next w:val="1"/>
    <w:link w:val="20"/>
    <w:qFormat/>
    <w:uiPriority w:val="0"/>
    <w:pPr>
      <w:spacing w:line="40" w:lineRule="atLeast"/>
      <w:jc w:val="both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20">
    <w:name w:val="首示例 Char"/>
    <w:basedOn w:val="9"/>
    <w:link w:val="19"/>
    <w:qFormat/>
    <w:uiPriority w:val="0"/>
    <w:rPr>
      <w:rFonts w:ascii="宋体" w:hAnsi="宋体"/>
      <w:kern w:val="2"/>
      <w:sz w:val="18"/>
      <w:szCs w:val="18"/>
    </w:rPr>
  </w:style>
  <w:style w:type="paragraph" w:customStyle="1" w:styleId="21">
    <w:name w:val="图的脚注"/>
    <w:next w:val="1"/>
    <w:qFormat/>
    <w:uiPriority w:val="0"/>
    <w:pPr>
      <w:widowControl w:val="0"/>
      <w:spacing w:line="40" w:lineRule="atLeast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22">
    <w:name w:val="正文公式编号制表符"/>
    <w:basedOn w:val="1"/>
    <w:next w:val="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character" w:customStyle="1" w:styleId="23">
    <w:name w:val="批注文字 字符"/>
    <w:basedOn w:val="9"/>
    <w:link w:val="3"/>
    <w:semiHidden/>
    <w:qFormat/>
    <w:uiPriority w:val="99"/>
    <w:rPr>
      <w:kern w:val="2"/>
      <w:sz w:val="21"/>
      <w:szCs w:val="24"/>
    </w:rPr>
  </w:style>
  <w:style w:type="character" w:customStyle="1" w:styleId="24">
    <w:name w:val="批注主题 字符"/>
    <w:basedOn w:val="23"/>
    <w:link w:val="7"/>
    <w:semiHidden/>
    <w:qFormat/>
    <w:uiPriority w:val="99"/>
    <w:rPr>
      <w:b/>
      <w:bCs/>
      <w:kern w:val="2"/>
      <w:sz w:val="21"/>
      <w:szCs w:val="24"/>
    </w:rPr>
  </w:style>
  <w:style w:type="character" w:customStyle="1" w:styleId="25">
    <w:name w:val="批注框文本 字符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52"/>
    <customShpInfo spid="_x0000_s1051"/>
    <customShpInfo spid="_x0000_s1027"/>
    <customShpInfo spid="_x0000_s1050"/>
    <customShpInfo spid="_x0000_s1049"/>
    <customShpInfo spid="_x0000_s1028"/>
    <customShpInfo spid="_x0000_s1029"/>
    <customShpInfo spid="_x0000_s1030"/>
    <customShpInfo spid="_x0000_s1031"/>
    <customShpInfo spid="_x0000_s1048"/>
    <customShpInfo spid="_x0000_s1047"/>
    <customShpInfo spid="_x0000_s1046"/>
    <customShpInfo spid="_x0000_s1032"/>
    <customShpInfo spid="_x0000_s1045"/>
    <customShpInfo spid="_x0000_s1044"/>
    <customShpInfo spid="_x0000_s1043"/>
    <customShpInfo spid="_x0000_s1033"/>
    <customShpInfo spid="_x0000_s1042"/>
    <customShpInfo spid="_x0000_s1041"/>
    <customShpInfo spid="_x0000_s1034"/>
    <customShpInfo spid="_x0000_s1035"/>
    <customShpInfo spid="_x0000_s1040"/>
    <customShpInfo spid="_x0000_s1039"/>
    <customShpInfo spid="_x0000_s1036"/>
    <customShpInfo spid="_x0000_s1037"/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381</Words>
  <Characters>2172</Characters>
  <Lines>18</Lines>
  <Paragraphs>5</Paragraphs>
  <TotalTime>1</TotalTime>
  <ScaleCrop>false</ScaleCrop>
  <LinksUpToDate>false</LinksUpToDate>
  <CharactersWithSpaces>2548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2020-02-24T18:50:00Z</dcterms:created>
  <dc:creator>dreamsummit</dc:creator>
  <cp:lastModifiedBy>王帅</cp:lastModifiedBy>
  <dcterms:modified xsi:type="dcterms:W3CDTF">2020-06-26T12:03:21Z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